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E3" w:rsidRPr="00093A7A" w:rsidRDefault="002A5AE3" w:rsidP="00F50252">
      <w:pPr>
        <w:pStyle w:val="a3"/>
        <w:jc w:val="center"/>
        <w:rPr>
          <w:rFonts w:ascii="標楷體" w:eastAsia="標楷體" w:hAnsi="標楷體"/>
          <w:b/>
          <w:sz w:val="28"/>
        </w:rPr>
      </w:pPr>
      <w:r w:rsidRPr="00093A7A">
        <w:rPr>
          <w:rFonts w:ascii="標楷體" w:eastAsia="標楷體" w:hAnsi="標楷體"/>
          <w:b/>
          <w:sz w:val="28"/>
        </w:rPr>
        <w:t>新生醫護管理專科學校10</w:t>
      </w:r>
      <w:r w:rsidR="008C345F">
        <w:rPr>
          <w:rFonts w:ascii="標楷體" w:eastAsia="標楷體" w:hAnsi="標楷體" w:hint="eastAsia"/>
          <w:b/>
          <w:sz w:val="28"/>
        </w:rPr>
        <w:t>6</w:t>
      </w:r>
      <w:r w:rsidRPr="00093A7A">
        <w:rPr>
          <w:rFonts w:ascii="標楷體" w:eastAsia="標楷體" w:hAnsi="標楷體"/>
          <w:b/>
          <w:sz w:val="28"/>
        </w:rPr>
        <w:t>年度提</w:t>
      </w:r>
      <w:r w:rsidRPr="00093A7A">
        <w:rPr>
          <w:rFonts w:ascii="標楷體" w:eastAsia="標楷體" w:hAnsi="標楷體" w:hint="eastAsia"/>
          <w:b/>
          <w:sz w:val="28"/>
        </w:rPr>
        <w:t>升</w:t>
      </w:r>
      <w:r w:rsidRPr="00093A7A">
        <w:rPr>
          <w:rFonts w:ascii="標楷體" w:eastAsia="標楷體" w:hAnsi="標楷體"/>
          <w:b/>
          <w:sz w:val="28"/>
        </w:rPr>
        <w:t>整體教學品質專案計畫</w:t>
      </w:r>
    </w:p>
    <w:p w:rsidR="002A5AE3" w:rsidRPr="00093A7A" w:rsidRDefault="002A5AE3" w:rsidP="001142F2">
      <w:pPr>
        <w:pStyle w:val="a3"/>
        <w:jc w:val="center"/>
        <w:rPr>
          <w:rFonts w:ascii="標楷體" w:eastAsia="標楷體" w:hAnsi="標楷體"/>
          <w:b/>
          <w:sz w:val="28"/>
        </w:rPr>
      </w:pPr>
      <w:r w:rsidRPr="00093A7A">
        <w:rPr>
          <w:rFonts w:ascii="標楷體" w:eastAsia="標楷體" w:hAnsi="標楷體"/>
          <w:b/>
          <w:sz w:val="28"/>
        </w:rPr>
        <w:t>「</w:t>
      </w:r>
      <w:r w:rsidRPr="00093A7A">
        <w:rPr>
          <w:rFonts w:ascii="標楷體" w:eastAsia="標楷體" w:hAnsi="標楷體" w:hint="eastAsia"/>
          <w:b/>
          <w:sz w:val="28"/>
        </w:rPr>
        <w:t>子計畫</w:t>
      </w:r>
      <w:r w:rsidR="00A03B9D">
        <w:rPr>
          <w:rFonts w:ascii="標楷體" w:eastAsia="標楷體" w:hAnsi="標楷體" w:hint="eastAsia"/>
          <w:b/>
          <w:sz w:val="28"/>
        </w:rPr>
        <w:t>4-4</w:t>
      </w:r>
      <w:r w:rsidR="00A03B9D" w:rsidRPr="00A03B9D">
        <w:rPr>
          <w:rFonts w:ascii="標楷體" w:eastAsia="標楷體" w:hAnsi="標楷體" w:hint="eastAsia"/>
          <w:b/>
          <w:sz w:val="28"/>
        </w:rPr>
        <w:t>辦理教師知能研習及產業趨勢講座</w:t>
      </w:r>
      <w:r w:rsidR="00F50252">
        <w:rPr>
          <w:rFonts w:ascii="標楷體" w:eastAsia="標楷體" w:hAnsi="標楷體" w:hint="eastAsia"/>
          <w:b/>
          <w:sz w:val="28"/>
        </w:rPr>
        <w:t>-園藝治療研習</w:t>
      </w:r>
      <w:r w:rsidRPr="00093A7A">
        <w:rPr>
          <w:rFonts w:ascii="標楷體" w:eastAsia="標楷體" w:hAnsi="標楷體"/>
          <w:b/>
          <w:sz w:val="28"/>
        </w:rPr>
        <w:t>」</w:t>
      </w:r>
    </w:p>
    <w:p w:rsidR="002A5AE3" w:rsidRPr="00093A7A" w:rsidRDefault="002A5AE3" w:rsidP="00291BF7">
      <w:pPr>
        <w:spacing w:line="276" w:lineRule="auto"/>
        <w:rPr>
          <w:rFonts w:ascii="標楷體" w:eastAsia="標楷體" w:hAnsi="標楷體"/>
        </w:rPr>
      </w:pPr>
      <w:r w:rsidRPr="00093A7A">
        <w:rPr>
          <w:rFonts w:ascii="標楷體" w:eastAsia="標楷體" w:hAnsi="標楷體" w:cs="標楷體" w:hint="eastAsia"/>
          <w:kern w:val="0"/>
        </w:rPr>
        <w:t>依據</w:t>
      </w:r>
      <w:r w:rsidR="008227A5" w:rsidRPr="00093A7A">
        <w:rPr>
          <w:rFonts w:ascii="標楷體" w:eastAsia="標楷體" w:hAnsi="標楷體" w:hint="eastAsia"/>
        </w:rPr>
        <w:t>教育部補助專科學校提升整體教學品質專案之計畫辦理</w:t>
      </w:r>
    </w:p>
    <w:p w:rsidR="002A5AE3" w:rsidRPr="00093A7A" w:rsidRDefault="002A5AE3" w:rsidP="00A402A3">
      <w:pPr>
        <w:pStyle w:val="a8"/>
        <w:numPr>
          <w:ilvl w:val="0"/>
          <w:numId w:val="1"/>
        </w:numPr>
        <w:spacing w:line="276" w:lineRule="auto"/>
        <w:rPr>
          <w:rFonts w:ascii="標楷體" w:eastAsia="標楷體" w:hAnsi="標楷體"/>
          <w:b/>
        </w:rPr>
      </w:pPr>
      <w:r w:rsidRPr="00093A7A">
        <w:rPr>
          <w:rFonts w:ascii="標楷體" w:eastAsia="標楷體" w:hAnsi="標楷體" w:hint="eastAsia"/>
          <w:b/>
        </w:rPr>
        <w:t>目的</w:t>
      </w:r>
      <w:r w:rsidR="008227A5" w:rsidRPr="00093A7A">
        <w:rPr>
          <w:rFonts w:ascii="標楷體" w:eastAsia="標楷體" w:hAnsi="標楷體" w:hint="eastAsia"/>
          <w:b/>
        </w:rPr>
        <w:t xml:space="preserve"> </w:t>
      </w:r>
    </w:p>
    <w:p w:rsidR="001142F2" w:rsidRPr="00F50252" w:rsidRDefault="00F50252" w:rsidP="00325444">
      <w:pPr>
        <w:pStyle w:val="a8"/>
        <w:adjustRightInd w:val="0"/>
        <w:jc w:val="both"/>
        <w:rPr>
          <w:rFonts w:ascii="標楷體" w:eastAsia="標楷體" w:hAnsi="標楷體"/>
          <w:b/>
          <w:shd w:val="clear" w:color="auto" w:fill="FFFFFF"/>
        </w:rPr>
      </w:pPr>
      <w:r w:rsidRPr="00F50252">
        <w:rPr>
          <w:rFonts w:eastAsia="標楷體" w:hint="eastAsia"/>
          <w:kern w:val="0"/>
        </w:rPr>
        <w:t>園藝治療起源於美國至今已超過</w:t>
      </w:r>
      <w:r w:rsidRPr="00F50252">
        <w:rPr>
          <w:rFonts w:eastAsia="標楷體" w:hint="eastAsia"/>
          <w:kern w:val="0"/>
        </w:rPr>
        <w:t>100</w:t>
      </w:r>
      <w:r w:rsidRPr="00F50252">
        <w:rPr>
          <w:rFonts w:eastAsia="標楷體" w:hint="eastAsia"/>
          <w:kern w:val="0"/>
        </w:rPr>
        <w:t>年，所服務的顧客包括小孩、老人及身心障礙者。簡單來說，園藝治療就是利用接近植物以及接近自然來得到不良生活行為的改善、生理及心理上的健康。</w:t>
      </w:r>
      <w:r w:rsidRPr="00F50252">
        <w:rPr>
          <w:rFonts w:eastAsia="標楷體" w:hint="eastAsia"/>
          <w:kern w:val="0"/>
        </w:rPr>
        <w:t xml:space="preserve"> </w:t>
      </w:r>
      <w:r w:rsidRPr="00F50252">
        <w:rPr>
          <w:rFonts w:eastAsia="標楷體" w:hint="eastAsia"/>
          <w:kern w:val="0"/>
        </w:rPr>
        <w:t>園藝治療就是用「園藝」來「治療」人，利用種植和製作與植物有關的園藝活動改善人的身、心、靈狀況。治療的對象包括老人、小孩、智</w:t>
      </w:r>
      <w:bookmarkStart w:id="0" w:name="_GoBack"/>
      <w:bookmarkEnd w:id="0"/>
      <w:r w:rsidRPr="00F50252">
        <w:rPr>
          <w:rFonts w:eastAsia="標楷體" w:hint="eastAsia"/>
          <w:kern w:val="0"/>
        </w:rPr>
        <w:t>障者、坐輪椅等行動不便者、精神出狀況的精神障礙者，甚至還可以幫助受創的家暴婦女。它可以是身體的復健，可以是精神的安撫，更可以是一種生命教育。</w:t>
      </w:r>
      <w:r w:rsidR="005B564B">
        <w:rPr>
          <w:rFonts w:eastAsia="標楷體" w:hint="eastAsia"/>
          <w:kern w:val="0"/>
        </w:rPr>
        <w:t>藉由本次研習，可</w:t>
      </w:r>
      <w:r w:rsidR="005B564B" w:rsidRPr="005B564B">
        <w:rPr>
          <w:rFonts w:eastAsia="標楷體" w:hint="eastAsia"/>
          <w:kern w:val="0"/>
        </w:rPr>
        <w:t>讓老師了解園藝治療的生理、心理、社交、認知、經濟五大效益並親自操作體會</w:t>
      </w:r>
    </w:p>
    <w:p w:rsidR="002A5AE3" w:rsidRPr="00093A7A" w:rsidRDefault="002A5AE3" w:rsidP="002A5AE3">
      <w:pPr>
        <w:spacing w:line="276" w:lineRule="auto"/>
        <w:rPr>
          <w:rFonts w:ascii="標楷體" w:eastAsia="標楷體" w:hAnsi="標楷體"/>
          <w:b/>
          <w:shd w:val="clear" w:color="auto" w:fill="FFFFFF"/>
        </w:rPr>
      </w:pPr>
      <w:r w:rsidRPr="00093A7A">
        <w:rPr>
          <w:rFonts w:ascii="標楷體" w:eastAsia="標楷體" w:hAnsi="標楷體" w:hint="eastAsia"/>
          <w:b/>
          <w:shd w:val="clear" w:color="auto" w:fill="FFFFFF"/>
        </w:rPr>
        <w:t>貳、辦理單位</w:t>
      </w:r>
    </w:p>
    <w:p w:rsidR="00094AD3" w:rsidRDefault="00094AD3" w:rsidP="002A5AE3">
      <w:pPr>
        <w:pStyle w:val="a8"/>
        <w:spacing w:line="276" w:lineRule="auto"/>
        <w:ind w:left="0"/>
        <w:rPr>
          <w:rFonts w:ascii="標楷體" w:eastAsia="標楷體" w:hAnsi="標楷體"/>
        </w:rPr>
      </w:pPr>
      <w:r>
        <w:rPr>
          <w:rFonts w:ascii="標楷體" w:eastAsia="標楷體" w:hAnsi="標楷體" w:hint="eastAsia"/>
        </w:rPr>
        <w:t xml:space="preserve">   </w:t>
      </w:r>
      <w:r w:rsidR="002A5AE3" w:rsidRPr="00093A7A">
        <w:rPr>
          <w:rFonts w:ascii="標楷體" w:eastAsia="標楷體" w:hAnsi="標楷體" w:hint="eastAsia"/>
        </w:rPr>
        <w:t>一、主辦單位:</w:t>
      </w:r>
      <w:r>
        <w:rPr>
          <w:rFonts w:ascii="標楷體" w:eastAsia="標楷體" w:hAnsi="標楷體" w:hint="eastAsia"/>
        </w:rPr>
        <w:t>教育部</w:t>
      </w:r>
    </w:p>
    <w:p w:rsidR="002A5AE3" w:rsidRPr="00093A7A" w:rsidRDefault="00094AD3" w:rsidP="002A5AE3">
      <w:pPr>
        <w:pStyle w:val="a8"/>
        <w:spacing w:line="276" w:lineRule="auto"/>
        <w:ind w:left="0"/>
        <w:rPr>
          <w:rFonts w:ascii="標楷體" w:eastAsia="標楷體" w:hAnsi="標楷體"/>
        </w:rPr>
      </w:pPr>
      <w:r>
        <w:rPr>
          <w:rFonts w:ascii="標楷體" w:eastAsia="標楷體" w:hAnsi="標楷體" w:hint="eastAsia"/>
        </w:rPr>
        <w:t xml:space="preserve">   二、承辦單位:</w:t>
      </w:r>
      <w:r w:rsidR="002A5AE3" w:rsidRPr="00093A7A">
        <w:rPr>
          <w:rFonts w:ascii="標楷體" w:eastAsia="標楷體" w:hAnsi="標楷體" w:hint="eastAsia"/>
        </w:rPr>
        <w:t>新生</w:t>
      </w:r>
      <w:r w:rsidR="00DB0A0C" w:rsidRPr="00093A7A">
        <w:rPr>
          <w:rFonts w:ascii="標楷體" w:eastAsia="標楷體" w:hAnsi="標楷體" w:hint="eastAsia"/>
        </w:rPr>
        <w:t>醫</w:t>
      </w:r>
      <w:r w:rsidR="002A5AE3" w:rsidRPr="00093A7A">
        <w:rPr>
          <w:rFonts w:ascii="標楷體" w:eastAsia="標楷體" w:hAnsi="標楷體" w:hint="eastAsia"/>
        </w:rPr>
        <w:t>護管理專科學校</w:t>
      </w:r>
      <w:r w:rsidR="00F50252">
        <w:rPr>
          <w:rFonts w:ascii="標楷體" w:eastAsia="標楷體" w:hAnsi="標楷體" w:hint="eastAsia"/>
        </w:rPr>
        <w:t>通識中心</w:t>
      </w:r>
    </w:p>
    <w:p w:rsidR="002A5AE3" w:rsidRPr="00093A7A" w:rsidRDefault="002A5AE3" w:rsidP="002A5AE3">
      <w:pPr>
        <w:spacing w:line="276" w:lineRule="auto"/>
        <w:rPr>
          <w:rFonts w:ascii="標楷體" w:eastAsia="標楷體" w:hAnsi="標楷體"/>
        </w:rPr>
      </w:pPr>
      <w:r w:rsidRPr="00093A7A">
        <w:rPr>
          <w:rFonts w:ascii="標楷體" w:eastAsia="標楷體" w:hAnsi="標楷體" w:hint="eastAsia"/>
          <w:b/>
        </w:rPr>
        <w:t>參、參與對象:</w:t>
      </w:r>
      <w:r w:rsidRPr="00093A7A">
        <w:rPr>
          <w:rFonts w:ascii="標楷體" w:eastAsia="標楷體" w:hAnsi="標楷體" w:hint="eastAsia"/>
        </w:rPr>
        <w:t xml:space="preserve"> 本校教職員</w:t>
      </w:r>
      <w:r w:rsidR="001142F2" w:rsidRPr="00093A7A">
        <w:rPr>
          <w:rFonts w:ascii="標楷體" w:eastAsia="標楷體" w:hAnsi="標楷體" w:hint="eastAsia"/>
        </w:rPr>
        <w:t>。</w:t>
      </w:r>
    </w:p>
    <w:p w:rsidR="002A5AE3" w:rsidRPr="00093A7A" w:rsidRDefault="002A5AE3" w:rsidP="002A5AE3">
      <w:pPr>
        <w:spacing w:line="276" w:lineRule="auto"/>
        <w:rPr>
          <w:rFonts w:ascii="標楷體" w:eastAsia="標楷體" w:hAnsi="標楷體"/>
          <w:b/>
        </w:rPr>
      </w:pPr>
      <w:r w:rsidRPr="00093A7A">
        <w:rPr>
          <w:rFonts w:ascii="標楷體" w:eastAsia="標楷體" w:hAnsi="標楷體" w:hint="eastAsia"/>
          <w:b/>
        </w:rPr>
        <w:t>肆、</w:t>
      </w:r>
      <w:r w:rsidR="008E20D5" w:rsidRPr="00093A7A">
        <w:rPr>
          <w:rFonts w:ascii="標楷體" w:eastAsia="標楷體" w:hAnsi="標楷體" w:hint="eastAsia"/>
          <w:b/>
        </w:rPr>
        <w:t>活動</w:t>
      </w:r>
      <w:r w:rsidRPr="00093A7A">
        <w:rPr>
          <w:rFonts w:ascii="標楷體" w:eastAsia="標楷體" w:hAnsi="標楷體" w:hint="eastAsia"/>
          <w:b/>
        </w:rPr>
        <w:t>時間</w:t>
      </w:r>
      <w:r w:rsidR="008E20D5" w:rsidRPr="00093A7A">
        <w:rPr>
          <w:rFonts w:ascii="標楷體" w:eastAsia="標楷體" w:hAnsi="標楷體" w:hint="eastAsia"/>
          <w:b/>
        </w:rPr>
        <w:t>、</w:t>
      </w:r>
      <w:r w:rsidRPr="00093A7A">
        <w:rPr>
          <w:rFonts w:ascii="標楷體" w:eastAsia="標楷體" w:hAnsi="標楷體" w:hint="eastAsia"/>
          <w:b/>
        </w:rPr>
        <w:t>地點</w:t>
      </w:r>
    </w:p>
    <w:p w:rsidR="002A5AE3" w:rsidRPr="00093A7A" w:rsidRDefault="002A5AE3" w:rsidP="002A5AE3">
      <w:pPr>
        <w:spacing w:line="276" w:lineRule="auto"/>
        <w:rPr>
          <w:rFonts w:ascii="標楷體" w:eastAsia="標楷體" w:hAnsi="標楷體"/>
        </w:rPr>
      </w:pPr>
      <w:r w:rsidRPr="00093A7A">
        <w:rPr>
          <w:rFonts w:ascii="標楷體" w:eastAsia="標楷體" w:hAnsi="標楷體" w:hint="eastAsia"/>
        </w:rPr>
        <w:t xml:space="preserve">   一、</w:t>
      </w:r>
      <w:r w:rsidR="008E20D5" w:rsidRPr="00093A7A">
        <w:rPr>
          <w:rFonts w:ascii="標楷體" w:eastAsia="標楷體" w:hAnsi="標楷體" w:hint="eastAsia"/>
        </w:rPr>
        <w:t>日期:</w:t>
      </w:r>
      <w:r w:rsidR="00556C01" w:rsidRPr="00093A7A">
        <w:rPr>
          <w:rFonts w:ascii="標楷體" w:eastAsia="標楷體" w:hAnsi="標楷體"/>
        </w:rPr>
        <w:t>10</w:t>
      </w:r>
      <w:r w:rsidR="008C345F">
        <w:rPr>
          <w:rFonts w:ascii="標楷體" w:eastAsia="標楷體" w:hAnsi="標楷體" w:hint="eastAsia"/>
        </w:rPr>
        <w:t>6</w:t>
      </w:r>
      <w:r w:rsidRPr="00093A7A">
        <w:rPr>
          <w:rFonts w:ascii="標楷體" w:eastAsia="標楷體" w:hAnsi="標楷體" w:hint="eastAsia"/>
        </w:rPr>
        <w:t>年</w:t>
      </w:r>
      <w:r w:rsidR="00556C01" w:rsidRPr="00093A7A">
        <w:rPr>
          <w:rFonts w:ascii="標楷體" w:eastAsia="標楷體" w:hAnsi="標楷體" w:hint="eastAsia"/>
        </w:rPr>
        <w:t xml:space="preserve"> </w:t>
      </w:r>
      <w:r w:rsidR="00591023">
        <w:rPr>
          <w:rFonts w:ascii="標楷體" w:eastAsia="標楷體" w:hAnsi="標楷體" w:hint="eastAsia"/>
        </w:rPr>
        <w:t>11</w:t>
      </w:r>
      <w:r w:rsidRPr="00093A7A">
        <w:rPr>
          <w:rFonts w:ascii="標楷體" w:eastAsia="標楷體" w:hAnsi="標楷體" w:hint="eastAsia"/>
        </w:rPr>
        <w:t>月</w:t>
      </w:r>
      <w:r w:rsidR="008C345F">
        <w:rPr>
          <w:rFonts w:ascii="標楷體" w:eastAsia="標楷體" w:hAnsi="標楷體" w:hint="eastAsia"/>
        </w:rPr>
        <w:t>8</w:t>
      </w:r>
      <w:r w:rsidRPr="00093A7A">
        <w:rPr>
          <w:rFonts w:ascii="標楷體" w:eastAsia="標楷體" w:hAnsi="標楷體" w:hint="eastAsia"/>
        </w:rPr>
        <w:t>日(</w:t>
      </w:r>
      <w:r w:rsidR="00DB0A0C" w:rsidRPr="00093A7A">
        <w:rPr>
          <w:rFonts w:ascii="標楷體" w:eastAsia="標楷體" w:hAnsi="標楷體" w:hint="eastAsia"/>
        </w:rPr>
        <w:t>星期</w:t>
      </w:r>
      <w:r w:rsidR="008C345F">
        <w:rPr>
          <w:rFonts w:ascii="標楷體" w:eastAsia="標楷體" w:hAnsi="標楷體" w:hint="eastAsia"/>
        </w:rPr>
        <w:t>三</w:t>
      </w:r>
      <w:r w:rsidRPr="00093A7A">
        <w:rPr>
          <w:rFonts w:ascii="標楷體" w:eastAsia="標楷體" w:hAnsi="標楷體" w:hint="eastAsia"/>
        </w:rPr>
        <w:t>)</w:t>
      </w:r>
    </w:p>
    <w:p w:rsidR="002A5AE3" w:rsidRPr="00093A7A" w:rsidRDefault="002A5AE3" w:rsidP="002A5AE3">
      <w:pPr>
        <w:spacing w:line="276" w:lineRule="auto"/>
        <w:rPr>
          <w:rFonts w:ascii="標楷體" w:eastAsia="標楷體" w:hAnsi="標楷體"/>
        </w:rPr>
      </w:pPr>
      <w:r w:rsidRPr="00093A7A">
        <w:rPr>
          <w:rFonts w:ascii="標楷體" w:eastAsia="標楷體" w:hAnsi="標楷體" w:hint="eastAsia"/>
        </w:rPr>
        <w:t xml:space="preserve">   二、</w:t>
      </w:r>
      <w:r w:rsidR="008E20D5" w:rsidRPr="00093A7A">
        <w:rPr>
          <w:rFonts w:ascii="標楷體" w:eastAsia="標楷體" w:hAnsi="標楷體" w:hint="eastAsia"/>
        </w:rPr>
        <w:t>時間:</w:t>
      </w:r>
      <w:r w:rsidR="007B2E4F">
        <w:rPr>
          <w:rFonts w:ascii="標楷體" w:eastAsia="標楷體" w:hAnsi="標楷體" w:hint="eastAsia"/>
        </w:rPr>
        <w:t>12:3</w:t>
      </w:r>
      <w:r w:rsidR="00591023">
        <w:rPr>
          <w:rFonts w:ascii="標楷體" w:eastAsia="標楷體" w:hAnsi="標楷體" w:hint="eastAsia"/>
        </w:rPr>
        <w:t>0-16</w:t>
      </w:r>
      <w:r w:rsidR="007B2E4F">
        <w:rPr>
          <w:rFonts w:ascii="標楷體" w:eastAsia="標楷體" w:hAnsi="標楷體" w:hint="eastAsia"/>
        </w:rPr>
        <w:t>:3</w:t>
      </w:r>
      <w:r w:rsidR="00EB5A8E" w:rsidRPr="00093A7A">
        <w:rPr>
          <w:rFonts w:ascii="標楷體" w:eastAsia="標楷體" w:hAnsi="標楷體" w:hint="eastAsia"/>
        </w:rPr>
        <w:t>0</w:t>
      </w:r>
    </w:p>
    <w:p w:rsidR="006E6ADD" w:rsidRPr="00093A7A" w:rsidRDefault="002A5AE3" w:rsidP="006E6ADD">
      <w:pPr>
        <w:rPr>
          <w:rFonts w:ascii="標楷體" w:eastAsia="標楷體" w:hAnsi="標楷體"/>
        </w:rPr>
      </w:pPr>
      <w:r w:rsidRPr="00093A7A">
        <w:rPr>
          <w:rFonts w:ascii="標楷體" w:eastAsia="標楷體" w:hAnsi="標楷體" w:hint="eastAsia"/>
        </w:rPr>
        <w:t xml:space="preserve">   三、地</w:t>
      </w:r>
      <w:r w:rsidR="008E20D5" w:rsidRPr="00093A7A">
        <w:rPr>
          <w:rFonts w:ascii="標楷體" w:eastAsia="標楷體" w:hAnsi="標楷體" w:hint="eastAsia"/>
        </w:rPr>
        <w:t>點</w:t>
      </w:r>
      <w:r w:rsidRPr="00093A7A">
        <w:rPr>
          <w:rFonts w:ascii="標楷體" w:eastAsia="標楷體" w:hAnsi="標楷體" w:hint="eastAsia"/>
        </w:rPr>
        <w:t>:</w:t>
      </w:r>
      <w:r w:rsidR="00591023">
        <w:rPr>
          <w:rFonts w:ascii="標楷體" w:eastAsia="標楷體" w:hAnsi="標楷體" w:hint="eastAsia"/>
        </w:rPr>
        <w:t>C211</w:t>
      </w:r>
      <w:r w:rsidR="00EB5A8E" w:rsidRPr="00093A7A">
        <w:rPr>
          <w:rFonts w:ascii="標楷體" w:eastAsia="標楷體" w:hAnsi="標楷體" w:hint="eastAsia"/>
        </w:rPr>
        <w:t>會議室</w:t>
      </w:r>
    </w:p>
    <w:p w:rsidR="002A5AE3" w:rsidRPr="00093A7A" w:rsidRDefault="002A5AE3" w:rsidP="002A5AE3">
      <w:pPr>
        <w:spacing w:line="276" w:lineRule="auto"/>
        <w:rPr>
          <w:rFonts w:ascii="標楷體" w:eastAsia="標楷體" w:hAnsi="標楷體"/>
          <w:b/>
        </w:rPr>
      </w:pPr>
      <w:r w:rsidRPr="00093A7A">
        <w:rPr>
          <w:rFonts w:ascii="標楷體" w:eastAsia="標楷體" w:hAnsi="標楷體" w:hint="eastAsia"/>
          <w:b/>
        </w:rPr>
        <w:t>伍、報名方式:</w:t>
      </w:r>
    </w:p>
    <w:p w:rsidR="002A5AE3" w:rsidRPr="00093A7A" w:rsidRDefault="002A5AE3" w:rsidP="002A5AE3">
      <w:pPr>
        <w:spacing w:line="276" w:lineRule="auto"/>
        <w:rPr>
          <w:rFonts w:ascii="標楷體" w:eastAsia="標楷體" w:hAnsi="標楷體"/>
        </w:rPr>
      </w:pPr>
      <w:r w:rsidRPr="00093A7A">
        <w:rPr>
          <w:rFonts w:ascii="標楷體" w:eastAsia="標楷體" w:hAnsi="標楷體" w:hint="eastAsia"/>
        </w:rPr>
        <w:t xml:space="preserve">   請至</w:t>
      </w:r>
      <w:r w:rsidR="00D70144" w:rsidRPr="00093A7A">
        <w:rPr>
          <w:rFonts w:ascii="標楷體" w:eastAsia="標楷體" w:hAnsi="標楷體" w:hint="eastAsia"/>
        </w:rPr>
        <w:t>新生e日遊</w:t>
      </w:r>
      <w:r w:rsidRPr="00093A7A">
        <w:rPr>
          <w:rFonts w:ascii="標楷體" w:eastAsia="標楷體" w:hAnsi="標楷體" w:hint="eastAsia"/>
        </w:rPr>
        <w:t>報名</w:t>
      </w:r>
      <w:r w:rsidR="00D70144" w:rsidRPr="00093A7A">
        <w:rPr>
          <w:rFonts w:ascii="標楷體" w:eastAsia="標楷體" w:hAnsi="標楷體" w:hint="eastAsia"/>
        </w:rPr>
        <w:t>。</w:t>
      </w:r>
    </w:p>
    <w:p w:rsidR="00D56928" w:rsidRPr="00093A7A" w:rsidRDefault="002A5AE3" w:rsidP="002A5AE3">
      <w:pPr>
        <w:spacing w:line="276" w:lineRule="auto"/>
        <w:rPr>
          <w:rFonts w:ascii="標楷體" w:eastAsia="標楷體" w:hAnsi="標楷體"/>
          <w:b/>
        </w:rPr>
      </w:pPr>
      <w:r w:rsidRPr="00093A7A">
        <w:rPr>
          <w:rFonts w:ascii="標楷體" w:eastAsia="標楷體" w:hAnsi="標楷體" w:hint="eastAsia"/>
          <w:b/>
        </w:rPr>
        <w:t>陸、</w:t>
      </w:r>
      <w:r w:rsidR="00D163D1" w:rsidRPr="00093A7A">
        <w:rPr>
          <w:rFonts w:ascii="標楷體" w:eastAsia="標楷體" w:hAnsi="標楷體" w:hint="eastAsia"/>
          <w:b/>
        </w:rPr>
        <w:t>活動議程</w:t>
      </w:r>
    </w:p>
    <w:tbl>
      <w:tblPr>
        <w:tblStyle w:val="ad"/>
        <w:tblW w:w="8755" w:type="dxa"/>
        <w:tblLayout w:type="fixed"/>
        <w:tblLook w:val="04A0" w:firstRow="1" w:lastRow="0" w:firstColumn="1" w:lastColumn="0" w:noHBand="0" w:noVBand="1"/>
      </w:tblPr>
      <w:tblGrid>
        <w:gridCol w:w="2235"/>
        <w:gridCol w:w="3260"/>
        <w:gridCol w:w="3260"/>
      </w:tblGrid>
      <w:tr w:rsidR="00093A7A" w:rsidRPr="00093A7A" w:rsidTr="000B6846">
        <w:trPr>
          <w:trHeight w:val="759"/>
        </w:trPr>
        <w:tc>
          <w:tcPr>
            <w:tcW w:w="2235" w:type="dxa"/>
            <w:vAlign w:val="center"/>
          </w:tcPr>
          <w:p w:rsidR="001303BD" w:rsidRPr="00093A7A" w:rsidRDefault="001303BD" w:rsidP="005E72CE">
            <w:pPr>
              <w:adjustRightInd w:val="0"/>
              <w:spacing w:line="240" w:lineRule="exact"/>
              <w:jc w:val="center"/>
              <w:rPr>
                <w:rFonts w:ascii="標楷體" w:eastAsia="標楷體" w:hAnsi="標楷體" w:cs="細明體"/>
                <w:w w:val="85"/>
                <w:sz w:val="28"/>
                <w:szCs w:val="28"/>
              </w:rPr>
            </w:pPr>
            <w:r w:rsidRPr="00093A7A">
              <w:rPr>
                <w:rFonts w:ascii="標楷體" w:eastAsia="標楷體" w:hAnsi="標楷體" w:cs="細明體" w:hint="eastAsia"/>
                <w:w w:val="85"/>
                <w:sz w:val="28"/>
                <w:szCs w:val="28"/>
              </w:rPr>
              <w:t>時間</w:t>
            </w:r>
          </w:p>
        </w:tc>
        <w:tc>
          <w:tcPr>
            <w:tcW w:w="3260" w:type="dxa"/>
            <w:vAlign w:val="center"/>
          </w:tcPr>
          <w:p w:rsidR="001303BD" w:rsidRPr="00093A7A" w:rsidRDefault="001303BD" w:rsidP="005E72CE">
            <w:pPr>
              <w:adjustRightInd w:val="0"/>
              <w:spacing w:line="240" w:lineRule="exact"/>
              <w:jc w:val="center"/>
              <w:rPr>
                <w:rFonts w:ascii="標楷體" w:eastAsia="標楷體" w:hAnsi="標楷體" w:cs="細明體"/>
                <w:w w:val="85"/>
                <w:sz w:val="28"/>
                <w:szCs w:val="28"/>
              </w:rPr>
            </w:pPr>
            <w:r w:rsidRPr="00093A7A">
              <w:rPr>
                <w:rFonts w:ascii="標楷體" w:eastAsia="標楷體" w:hAnsi="標楷體" w:cs="細明體" w:hint="eastAsia"/>
                <w:w w:val="85"/>
                <w:sz w:val="28"/>
                <w:szCs w:val="28"/>
              </w:rPr>
              <w:t>課程內容</w:t>
            </w:r>
          </w:p>
        </w:tc>
        <w:tc>
          <w:tcPr>
            <w:tcW w:w="3260" w:type="dxa"/>
            <w:vAlign w:val="center"/>
          </w:tcPr>
          <w:p w:rsidR="001303BD" w:rsidRPr="00093A7A" w:rsidRDefault="00FA1461" w:rsidP="005E72CE">
            <w:pPr>
              <w:adjustRightInd w:val="0"/>
              <w:spacing w:line="240" w:lineRule="exact"/>
              <w:jc w:val="both"/>
              <w:rPr>
                <w:rFonts w:ascii="標楷體" w:eastAsia="標楷體" w:hAnsi="標楷體" w:cs="細明體"/>
                <w:w w:val="85"/>
                <w:sz w:val="28"/>
                <w:szCs w:val="28"/>
              </w:rPr>
            </w:pPr>
            <w:r w:rsidRPr="00093A7A">
              <w:rPr>
                <w:rFonts w:ascii="標楷體" w:eastAsia="標楷體" w:hAnsi="標楷體" w:hint="eastAsia"/>
                <w:w w:val="85"/>
                <w:sz w:val="28"/>
                <w:szCs w:val="28"/>
              </w:rPr>
              <w:t>講師</w:t>
            </w:r>
          </w:p>
        </w:tc>
      </w:tr>
      <w:tr w:rsidR="00093A7A" w:rsidRPr="00093A7A" w:rsidTr="000B6846">
        <w:trPr>
          <w:trHeight w:val="759"/>
        </w:trPr>
        <w:tc>
          <w:tcPr>
            <w:tcW w:w="2235" w:type="dxa"/>
            <w:vAlign w:val="center"/>
          </w:tcPr>
          <w:p w:rsidR="001303BD" w:rsidRPr="00093A7A" w:rsidRDefault="001303BD" w:rsidP="007B2E4F">
            <w:pPr>
              <w:adjustRightInd w:val="0"/>
              <w:spacing w:line="240" w:lineRule="exact"/>
              <w:jc w:val="center"/>
              <w:rPr>
                <w:rFonts w:ascii="標楷體" w:eastAsia="標楷體" w:hAnsi="標楷體" w:cs="細明體"/>
                <w:w w:val="85"/>
                <w:sz w:val="28"/>
                <w:szCs w:val="28"/>
              </w:rPr>
            </w:pPr>
            <w:r w:rsidRPr="00093A7A">
              <w:rPr>
                <w:rFonts w:ascii="標楷體" w:eastAsia="標楷體" w:hAnsi="標楷體" w:cs="細明體" w:hint="eastAsia"/>
                <w:w w:val="85"/>
                <w:sz w:val="28"/>
                <w:szCs w:val="28"/>
              </w:rPr>
              <w:t>1</w:t>
            </w:r>
            <w:r w:rsidR="00086881">
              <w:rPr>
                <w:rFonts w:ascii="標楷體" w:eastAsia="標楷體" w:hAnsi="標楷體" w:cs="細明體" w:hint="eastAsia"/>
                <w:w w:val="85"/>
                <w:sz w:val="28"/>
                <w:szCs w:val="28"/>
              </w:rPr>
              <w:t>2</w:t>
            </w:r>
            <w:r w:rsidRPr="00093A7A">
              <w:rPr>
                <w:rFonts w:ascii="標楷體" w:eastAsia="標楷體" w:hAnsi="標楷體" w:cs="細明體" w:hint="eastAsia"/>
                <w:w w:val="85"/>
                <w:sz w:val="28"/>
                <w:szCs w:val="28"/>
              </w:rPr>
              <w:t>:</w:t>
            </w:r>
            <w:r w:rsidR="007B2E4F">
              <w:rPr>
                <w:rFonts w:ascii="標楷體" w:eastAsia="標楷體" w:hAnsi="標楷體" w:cs="細明體" w:hint="eastAsia"/>
                <w:w w:val="85"/>
                <w:sz w:val="28"/>
                <w:szCs w:val="28"/>
              </w:rPr>
              <w:t>2</w:t>
            </w:r>
            <w:r w:rsidR="00086881">
              <w:rPr>
                <w:rFonts w:ascii="標楷體" w:eastAsia="標楷體" w:hAnsi="標楷體" w:cs="細明體" w:hint="eastAsia"/>
                <w:w w:val="85"/>
                <w:sz w:val="28"/>
                <w:szCs w:val="28"/>
              </w:rPr>
              <w:t>0-1</w:t>
            </w:r>
            <w:r w:rsidR="007B2E4F">
              <w:rPr>
                <w:rFonts w:ascii="標楷體" w:eastAsia="標楷體" w:hAnsi="標楷體" w:cs="細明體" w:hint="eastAsia"/>
                <w:w w:val="85"/>
                <w:sz w:val="28"/>
                <w:szCs w:val="28"/>
              </w:rPr>
              <w:t>2:3</w:t>
            </w:r>
            <w:r w:rsidRPr="00093A7A">
              <w:rPr>
                <w:rFonts w:ascii="標楷體" w:eastAsia="標楷體" w:hAnsi="標楷體" w:cs="細明體" w:hint="eastAsia"/>
                <w:w w:val="85"/>
                <w:sz w:val="28"/>
                <w:szCs w:val="28"/>
              </w:rPr>
              <w:t>0</w:t>
            </w:r>
          </w:p>
        </w:tc>
        <w:tc>
          <w:tcPr>
            <w:tcW w:w="3260" w:type="dxa"/>
            <w:vAlign w:val="center"/>
          </w:tcPr>
          <w:p w:rsidR="001303BD" w:rsidRPr="00093A7A" w:rsidRDefault="00086881" w:rsidP="00086881">
            <w:pPr>
              <w:adjustRightInd w:val="0"/>
              <w:spacing w:line="240" w:lineRule="exact"/>
              <w:jc w:val="center"/>
              <w:rPr>
                <w:rFonts w:ascii="標楷體" w:eastAsia="標楷體" w:hAnsi="標楷體" w:cs="細明體"/>
                <w:w w:val="85"/>
                <w:sz w:val="28"/>
                <w:szCs w:val="28"/>
              </w:rPr>
            </w:pPr>
            <w:r>
              <w:rPr>
                <w:rFonts w:ascii="標楷體" w:eastAsia="標楷體" w:hAnsi="標楷體" w:cs="細明體" w:hint="eastAsia"/>
                <w:w w:val="85"/>
                <w:sz w:val="28"/>
                <w:szCs w:val="28"/>
              </w:rPr>
              <w:t>報到</w:t>
            </w:r>
          </w:p>
        </w:tc>
        <w:tc>
          <w:tcPr>
            <w:tcW w:w="3260" w:type="dxa"/>
            <w:vMerge w:val="restart"/>
          </w:tcPr>
          <w:p w:rsidR="00407038" w:rsidRDefault="00407038" w:rsidP="005E72CE">
            <w:pPr>
              <w:adjustRightInd w:val="0"/>
              <w:snapToGrid w:val="0"/>
              <w:spacing w:line="240" w:lineRule="atLeast"/>
              <w:rPr>
                <w:rFonts w:ascii="標楷體" w:eastAsia="標楷體" w:hAnsi="標楷體"/>
                <w:w w:val="85"/>
                <w:sz w:val="28"/>
                <w:szCs w:val="28"/>
              </w:rPr>
            </w:pPr>
          </w:p>
          <w:p w:rsidR="00407038" w:rsidRDefault="00F90E6A" w:rsidP="005E72CE">
            <w:pPr>
              <w:adjustRightInd w:val="0"/>
              <w:snapToGrid w:val="0"/>
              <w:spacing w:line="240" w:lineRule="atLeast"/>
              <w:rPr>
                <w:rFonts w:ascii="標楷體" w:eastAsia="標楷體" w:hAnsi="標楷體"/>
                <w:w w:val="85"/>
                <w:sz w:val="28"/>
                <w:szCs w:val="28"/>
              </w:rPr>
            </w:pPr>
            <w:r w:rsidRPr="00F90E6A">
              <w:rPr>
                <w:rFonts w:ascii="標楷體" w:eastAsia="標楷體" w:hAnsi="標楷體" w:hint="eastAsia"/>
                <w:w w:val="85"/>
                <w:sz w:val="28"/>
                <w:szCs w:val="28"/>
              </w:rPr>
              <w:t>開南大學健康照護管理學院院長</w:t>
            </w:r>
          </w:p>
          <w:p w:rsidR="001303BD" w:rsidRPr="00F90E6A" w:rsidRDefault="00F90E6A" w:rsidP="005E72CE">
            <w:pPr>
              <w:adjustRightInd w:val="0"/>
              <w:snapToGrid w:val="0"/>
              <w:spacing w:line="240" w:lineRule="atLeast"/>
              <w:rPr>
                <w:rFonts w:ascii="標楷體" w:eastAsia="標楷體" w:hAnsi="標楷體"/>
                <w:w w:val="85"/>
                <w:sz w:val="28"/>
                <w:szCs w:val="28"/>
              </w:rPr>
            </w:pPr>
            <w:r w:rsidRPr="00F90E6A">
              <w:rPr>
                <w:rFonts w:ascii="標楷體" w:eastAsia="標楷體" w:hAnsi="標楷體" w:hint="eastAsia"/>
                <w:w w:val="85"/>
                <w:sz w:val="28"/>
                <w:szCs w:val="28"/>
              </w:rPr>
              <w:t>郭毓仁教授</w:t>
            </w:r>
          </w:p>
        </w:tc>
      </w:tr>
      <w:tr w:rsidR="00093A7A" w:rsidRPr="00093A7A" w:rsidTr="000B6846">
        <w:trPr>
          <w:trHeight w:val="759"/>
        </w:trPr>
        <w:tc>
          <w:tcPr>
            <w:tcW w:w="2235" w:type="dxa"/>
            <w:vAlign w:val="center"/>
          </w:tcPr>
          <w:p w:rsidR="001303BD" w:rsidRPr="00093A7A" w:rsidRDefault="001303BD" w:rsidP="007B2E4F">
            <w:pPr>
              <w:adjustRightInd w:val="0"/>
              <w:spacing w:line="240" w:lineRule="exact"/>
              <w:jc w:val="center"/>
              <w:rPr>
                <w:rFonts w:ascii="標楷體" w:eastAsia="標楷體" w:hAnsi="標楷體" w:cs="細明體"/>
                <w:w w:val="85"/>
                <w:sz w:val="28"/>
                <w:szCs w:val="28"/>
              </w:rPr>
            </w:pPr>
            <w:r w:rsidRPr="00093A7A">
              <w:rPr>
                <w:rFonts w:ascii="標楷體" w:eastAsia="標楷體" w:hAnsi="標楷體" w:cs="細明體" w:hint="eastAsia"/>
                <w:w w:val="85"/>
                <w:sz w:val="28"/>
                <w:szCs w:val="28"/>
              </w:rPr>
              <w:t>1</w:t>
            </w:r>
            <w:r w:rsidR="007B2E4F">
              <w:rPr>
                <w:rFonts w:ascii="標楷體" w:eastAsia="標楷體" w:hAnsi="標楷體" w:cs="細明體" w:hint="eastAsia"/>
                <w:w w:val="85"/>
                <w:sz w:val="28"/>
                <w:szCs w:val="28"/>
              </w:rPr>
              <w:t>2</w:t>
            </w:r>
            <w:r w:rsidRPr="00093A7A">
              <w:rPr>
                <w:rFonts w:ascii="標楷體" w:eastAsia="標楷體" w:hAnsi="標楷體" w:cs="細明體" w:hint="eastAsia"/>
                <w:w w:val="85"/>
                <w:sz w:val="28"/>
                <w:szCs w:val="28"/>
              </w:rPr>
              <w:t>:</w:t>
            </w:r>
            <w:r w:rsidR="007B2E4F">
              <w:rPr>
                <w:rFonts w:ascii="標楷體" w:eastAsia="標楷體" w:hAnsi="標楷體" w:cs="細明體" w:hint="eastAsia"/>
                <w:w w:val="85"/>
                <w:sz w:val="28"/>
                <w:szCs w:val="28"/>
              </w:rPr>
              <w:t>3</w:t>
            </w:r>
            <w:r w:rsidRPr="00093A7A">
              <w:rPr>
                <w:rFonts w:ascii="標楷體" w:eastAsia="標楷體" w:hAnsi="標楷體" w:cs="細明體" w:hint="eastAsia"/>
                <w:w w:val="85"/>
                <w:sz w:val="28"/>
                <w:szCs w:val="28"/>
              </w:rPr>
              <w:t>0-1</w:t>
            </w:r>
            <w:r w:rsidR="007B2E4F">
              <w:rPr>
                <w:rFonts w:ascii="標楷體" w:eastAsia="標楷體" w:hAnsi="標楷體" w:cs="細明體" w:hint="eastAsia"/>
                <w:w w:val="85"/>
                <w:sz w:val="28"/>
                <w:szCs w:val="28"/>
              </w:rPr>
              <w:t>6</w:t>
            </w:r>
            <w:r w:rsidRPr="00093A7A">
              <w:rPr>
                <w:rFonts w:ascii="標楷體" w:eastAsia="標楷體" w:hAnsi="標楷體" w:cs="細明體"/>
                <w:w w:val="85"/>
                <w:sz w:val="28"/>
                <w:szCs w:val="28"/>
              </w:rPr>
              <w:t>:</w:t>
            </w:r>
            <w:r w:rsidR="007B2E4F">
              <w:rPr>
                <w:rFonts w:ascii="標楷體" w:eastAsia="標楷體" w:hAnsi="標楷體" w:cs="細明體" w:hint="eastAsia"/>
                <w:w w:val="85"/>
                <w:sz w:val="28"/>
                <w:szCs w:val="28"/>
              </w:rPr>
              <w:t>1</w:t>
            </w:r>
            <w:r w:rsidRPr="00093A7A">
              <w:rPr>
                <w:rFonts w:ascii="標楷體" w:eastAsia="標楷體" w:hAnsi="標楷體" w:cs="細明體"/>
                <w:w w:val="85"/>
                <w:sz w:val="28"/>
                <w:szCs w:val="28"/>
              </w:rPr>
              <w:t>0</w:t>
            </w:r>
          </w:p>
        </w:tc>
        <w:tc>
          <w:tcPr>
            <w:tcW w:w="3260" w:type="dxa"/>
            <w:vAlign w:val="center"/>
          </w:tcPr>
          <w:p w:rsidR="001303BD" w:rsidRPr="00093A7A" w:rsidRDefault="00086881" w:rsidP="005E72CE">
            <w:pPr>
              <w:adjustRightInd w:val="0"/>
              <w:spacing w:line="240" w:lineRule="exact"/>
              <w:jc w:val="center"/>
              <w:rPr>
                <w:rFonts w:ascii="標楷體" w:eastAsia="標楷體" w:hAnsi="標楷體" w:cs="細明體"/>
                <w:w w:val="85"/>
                <w:sz w:val="28"/>
                <w:szCs w:val="28"/>
              </w:rPr>
            </w:pPr>
            <w:r>
              <w:rPr>
                <w:rFonts w:ascii="標楷體" w:eastAsia="標楷體" w:hAnsi="標楷體" w:cs="細明體" w:hint="eastAsia"/>
                <w:w w:val="85"/>
                <w:sz w:val="28"/>
                <w:szCs w:val="28"/>
              </w:rPr>
              <w:t>園藝治療理論與實作</w:t>
            </w:r>
          </w:p>
        </w:tc>
        <w:tc>
          <w:tcPr>
            <w:tcW w:w="3260" w:type="dxa"/>
            <w:vMerge/>
            <w:vAlign w:val="center"/>
          </w:tcPr>
          <w:p w:rsidR="001303BD" w:rsidRPr="00093A7A" w:rsidRDefault="001303BD" w:rsidP="005E72CE">
            <w:pPr>
              <w:adjustRightInd w:val="0"/>
              <w:spacing w:line="240" w:lineRule="exact"/>
              <w:jc w:val="both"/>
              <w:rPr>
                <w:rFonts w:ascii="標楷體" w:eastAsia="標楷體" w:hAnsi="標楷體" w:cs="細明體"/>
                <w:w w:val="85"/>
                <w:sz w:val="28"/>
                <w:szCs w:val="28"/>
              </w:rPr>
            </w:pPr>
          </w:p>
        </w:tc>
      </w:tr>
      <w:tr w:rsidR="00093A7A" w:rsidRPr="00093A7A" w:rsidTr="000B6846">
        <w:trPr>
          <w:trHeight w:val="759"/>
        </w:trPr>
        <w:tc>
          <w:tcPr>
            <w:tcW w:w="2235" w:type="dxa"/>
            <w:vAlign w:val="center"/>
          </w:tcPr>
          <w:p w:rsidR="001303BD" w:rsidRPr="00093A7A" w:rsidRDefault="007B2E4F" w:rsidP="007B2E4F">
            <w:pPr>
              <w:adjustRightInd w:val="0"/>
              <w:spacing w:line="240" w:lineRule="exact"/>
              <w:jc w:val="center"/>
              <w:rPr>
                <w:rFonts w:ascii="標楷體" w:eastAsia="標楷體" w:hAnsi="標楷體" w:cs="細明體"/>
                <w:w w:val="85"/>
                <w:sz w:val="28"/>
                <w:szCs w:val="28"/>
              </w:rPr>
            </w:pPr>
            <w:r>
              <w:rPr>
                <w:rFonts w:ascii="標楷體" w:eastAsia="標楷體" w:hAnsi="標楷體" w:cs="細明體" w:hint="eastAsia"/>
                <w:w w:val="85"/>
                <w:sz w:val="28"/>
                <w:szCs w:val="28"/>
              </w:rPr>
              <w:t>16:1</w:t>
            </w:r>
            <w:r w:rsidR="00086881">
              <w:rPr>
                <w:rFonts w:ascii="標楷體" w:eastAsia="標楷體" w:hAnsi="標楷體" w:cs="細明體" w:hint="eastAsia"/>
                <w:w w:val="85"/>
                <w:sz w:val="28"/>
                <w:szCs w:val="28"/>
              </w:rPr>
              <w:t>0-16</w:t>
            </w:r>
            <w:r>
              <w:rPr>
                <w:rFonts w:ascii="標楷體" w:eastAsia="標楷體" w:hAnsi="標楷體" w:cs="細明體" w:hint="eastAsia"/>
                <w:w w:val="85"/>
                <w:sz w:val="28"/>
                <w:szCs w:val="28"/>
              </w:rPr>
              <w:t>:3</w:t>
            </w:r>
            <w:r w:rsidR="001303BD" w:rsidRPr="00093A7A">
              <w:rPr>
                <w:rFonts w:ascii="標楷體" w:eastAsia="標楷體" w:hAnsi="標楷體" w:cs="細明體" w:hint="eastAsia"/>
                <w:w w:val="85"/>
                <w:sz w:val="28"/>
                <w:szCs w:val="28"/>
              </w:rPr>
              <w:t>0</w:t>
            </w:r>
          </w:p>
        </w:tc>
        <w:tc>
          <w:tcPr>
            <w:tcW w:w="3260" w:type="dxa"/>
            <w:vAlign w:val="center"/>
          </w:tcPr>
          <w:p w:rsidR="001303BD" w:rsidRPr="00093A7A" w:rsidRDefault="00086881" w:rsidP="005E72CE">
            <w:pPr>
              <w:adjustRightInd w:val="0"/>
              <w:spacing w:line="240" w:lineRule="exact"/>
              <w:jc w:val="center"/>
              <w:rPr>
                <w:rFonts w:ascii="標楷體" w:eastAsia="標楷體" w:hAnsi="標楷體" w:cs="細明體"/>
                <w:w w:val="85"/>
                <w:sz w:val="28"/>
                <w:szCs w:val="28"/>
              </w:rPr>
            </w:pPr>
            <w:r>
              <w:rPr>
                <w:rFonts w:ascii="標楷體" w:eastAsia="標楷體" w:hAnsi="標楷體" w:cs="細明體" w:hint="eastAsia"/>
                <w:w w:val="85"/>
                <w:sz w:val="28"/>
                <w:szCs w:val="28"/>
              </w:rPr>
              <w:t>Q &amp; A</w:t>
            </w:r>
          </w:p>
        </w:tc>
        <w:tc>
          <w:tcPr>
            <w:tcW w:w="3260" w:type="dxa"/>
            <w:vMerge/>
            <w:vAlign w:val="center"/>
          </w:tcPr>
          <w:p w:rsidR="001303BD" w:rsidRPr="00093A7A" w:rsidRDefault="001303BD" w:rsidP="005E72CE">
            <w:pPr>
              <w:adjustRightInd w:val="0"/>
              <w:spacing w:line="240" w:lineRule="exact"/>
              <w:jc w:val="both"/>
              <w:rPr>
                <w:rFonts w:ascii="標楷體" w:eastAsia="標楷體" w:hAnsi="標楷體" w:cs="細明體"/>
                <w:w w:val="85"/>
                <w:sz w:val="28"/>
                <w:szCs w:val="28"/>
              </w:rPr>
            </w:pPr>
          </w:p>
        </w:tc>
      </w:tr>
    </w:tbl>
    <w:p w:rsidR="004B4746" w:rsidRPr="00093A7A" w:rsidRDefault="003C3D68" w:rsidP="00984A0E">
      <w:pPr>
        <w:spacing w:line="360" w:lineRule="auto"/>
        <w:jc w:val="both"/>
        <w:rPr>
          <w:rFonts w:ascii="標楷體" w:eastAsia="標楷體" w:hAnsi="標楷體"/>
          <w:b/>
        </w:rPr>
      </w:pPr>
      <w:r w:rsidRPr="00093A7A">
        <w:rPr>
          <w:rFonts w:ascii="標楷體" w:eastAsia="標楷體" w:hAnsi="標楷體" w:hint="eastAsia"/>
        </w:rPr>
        <w:t xml:space="preserve">            </w:t>
      </w:r>
      <w:r w:rsidR="00B225FF" w:rsidRPr="00093A7A">
        <w:rPr>
          <w:rFonts w:ascii="標楷體" w:eastAsia="標楷體" w:hAnsi="標楷體" w:hint="eastAsia"/>
        </w:rPr>
        <w:t xml:space="preserve">                </w:t>
      </w:r>
    </w:p>
    <w:sectPr w:rsidR="004B4746" w:rsidRPr="00093A7A" w:rsidSect="00DA6471">
      <w:pgSz w:w="11906" w:h="16838"/>
      <w:pgMar w:top="709" w:right="1800" w:bottom="851" w:left="1800" w:header="851" w:footer="992" w:gutter="0"/>
      <w:pgBorders w:offsetFrom="page">
        <w:top w:val="dashSmallGap" w:sz="4" w:space="24" w:color="auto"/>
        <w:left w:val="dashSmallGap" w:sz="4" w:space="24" w:color="auto"/>
        <w:bottom w:val="dashSmallGap" w:sz="4" w:space="24" w:color="auto"/>
        <w:right w:val="dashSmallGap"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57B" w:rsidRDefault="0014157B" w:rsidP="006065FD">
      <w:r>
        <w:separator/>
      </w:r>
    </w:p>
  </w:endnote>
  <w:endnote w:type="continuationSeparator" w:id="0">
    <w:p w:rsidR="0014157B" w:rsidRDefault="0014157B" w:rsidP="0060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57B" w:rsidRDefault="0014157B" w:rsidP="006065FD">
      <w:r>
        <w:separator/>
      </w:r>
    </w:p>
  </w:footnote>
  <w:footnote w:type="continuationSeparator" w:id="0">
    <w:p w:rsidR="0014157B" w:rsidRDefault="0014157B" w:rsidP="00606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E59E0"/>
    <w:multiLevelType w:val="hybridMultilevel"/>
    <w:tmpl w:val="EE66512C"/>
    <w:lvl w:ilvl="0" w:tplc="C1124366">
      <w:start w:val="1"/>
      <w:numFmt w:val="ideographLegalTraditional"/>
      <w:lvlText w:val="%1、"/>
      <w:lvlJc w:val="left"/>
      <w:pPr>
        <w:ind w:left="510" w:hanging="51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8305AA"/>
    <w:multiLevelType w:val="hybridMultilevel"/>
    <w:tmpl w:val="FA62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D213F"/>
    <w:multiLevelType w:val="hybridMultilevel"/>
    <w:tmpl w:val="63E81A2A"/>
    <w:lvl w:ilvl="0" w:tplc="EC7ABE2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68"/>
    <w:rsid w:val="000107CA"/>
    <w:rsid w:val="00064CC9"/>
    <w:rsid w:val="000654E8"/>
    <w:rsid w:val="00086881"/>
    <w:rsid w:val="00093A7A"/>
    <w:rsid w:val="00094AD3"/>
    <w:rsid w:val="000A5941"/>
    <w:rsid w:val="000B6846"/>
    <w:rsid w:val="00101C19"/>
    <w:rsid w:val="00107ECC"/>
    <w:rsid w:val="001142F2"/>
    <w:rsid w:val="001303BD"/>
    <w:rsid w:val="0014157B"/>
    <w:rsid w:val="00151DCC"/>
    <w:rsid w:val="00190335"/>
    <w:rsid w:val="001F593B"/>
    <w:rsid w:val="00203013"/>
    <w:rsid w:val="00204BD4"/>
    <w:rsid w:val="00212053"/>
    <w:rsid w:val="00230C3E"/>
    <w:rsid w:val="00291BF7"/>
    <w:rsid w:val="00294976"/>
    <w:rsid w:val="002A1BF1"/>
    <w:rsid w:val="002A5AE3"/>
    <w:rsid w:val="002B11E0"/>
    <w:rsid w:val="002E25E5"/>
    <w:rsid w:val="00303B3C"/>
    <w:rsid w:val="0030491E"/>
    <w:rsid w:val="00310428"/>
    <w:rsid w:val="00325444"/>
    <w:rsid w:val="003574F4"/>
    <w:rsid w:val="003657A6"/>
    <w:rsid w:val="003669AB"/>
    <w:rsid w:val="00381589"/>
    <w:rsid w:val="003B5C36"/>
    <w:rsid w:val="003C0BC6"/>
    <w:rsid w:val="003C32BE"/>
    <w:rsid w:val="003C3D68"/>
    <w:rsid w:val="003D464B"/>
    <w:rsid w:val="004026EE"/>
    <w:rsid w:val="00407038"/>
    <w:rsid w:val="00445945"/>
    <w:rsid w:val="00486AD2"/>
    <w:rsid w:val="004B3DAC"/>
    <w:rsid w:val="004B4746"/>
    <w:rsid w:val="004D57AD"/>
    <w:rsid w:val="004F2F20"/>
    <w:rsid w:val="00512F78"/>
    <w:rsid w:val="005303E7"/>
    <w:rsid w:val="00541EEE"/>
    <w:rsid w:val="00556C01"/>
    <w:rsid w:val="00591023"/>
    <w:rsid w:val="005B3EB9"/>
    <w:rsid w:val="005B564B"/>
    <w:rsid w:val="005D67EC"/>
    <w:rsid w:val="006065FD"/>
    <w:rsid w:val="006142BA"/>
    <w:rsid w:val="00663C4F"/>
    <w:rsid w:val="006B0231"/>
    <w:rsid w:val="006E6ADD"/>
    <w:rsid w:val="00725E4C"/>
    <w:rsid w:val="007300FD"/>
    <w:rsid w:val="00732B14"/>
    <w:rsid w:val="00754600"/>
    <w:rsid w:val="00763892"/>
    <w:rsid w:val="007A7A93"/>
    <w:rsid w:val="007B2E4F"/>
    <w:rsid w:val="007B6E07"/>
    <w:rsid w:val="007C52BB"/>
    <w:rsid w:val="007E24E5"/>
    <w:rsid w:val="007E5CA2"/>
    <w:rsid w:val="008121E3"/>
    <w:rsid w:val="008227A5"/>
    <w:rsid w:val="00864AD9"/>
    <w:rsid w:val="00865782"/>
    <w:rsid w:val="0089255A"/>
    <w:rsid w:val="00895960"/>
    <w:rsid w:val="008B6F2B"/>
    <w:rsid w:val="008C345F"/>
    <w:rsid w:val="008D2389"/>
    <w:rsid w:val="008D720D"/>
    <w:rsid w:val="008E20D5"/>
    <w:rsid w:val="00940795"/>
    <w:rsid w:val="00984A0E"/>
    <w:rsid w:val="009A1EEE"/>
    <w:rsid w:val="009E63D5"/>
    <w:rsid w:val="00A03B9D"/>
    <w:rsid w:val="00A04A4E"/>
    <w:rsid w:val="00A402A3"/>
    <w:rsid w:val="00A64A3E"/>
    <w:rsid w:val="00A6589F"/>
    <w:rsid w:val="00AF7651"/>
    <w:rsid w:val="00B14145"/>
    <w:rsid w:val="00B225FF"/>
    <w:rsid w:val="00B305F6"/>
    <w:rsid w:val="00B6476B"/>
    <w:rsid w:val="00BA192E"/>
    <w:rsid w:val="00BA490F"/>
    <w:rsid w:val="00BE7E95"/>
    <w:rsid w:val="00C0580E"/>
    <w:rsid w:val="00C47A1C"/>
    <w:rsid w:val="00C72865"/>
    <w:rsid w:val="00CB2407"/>
    <w:rsid w:val="00CC6730"/>
    <w:rsid w:val="00CD0090"/>
    <w:rsid w:val="00CD1BD8"/>
    <w:rsid w:val="00CE1BA1"/>
    <w:rsid w:val="00CF1D16"/>
    <w:rsid w:val="00D163D1"/>
    <w:rsid w:val="00D36FB7"/>
    <w:rsid w:val="00D4171E"/>
    <w:rsid w:val="00D45F60"/>
    <w:rsid w:val="00D5120A"/>
    <w:rsid w:val="00D56928"/>
    <w:rsid w:val="00D70144"/>
    <w:rsid w:val="00D72EA8"/>
    <w:rsid w:val="00D840A5"/>
    <w:rsid w:val="00DA6471"/>
    <w:rsid w:val="00DB0A0C"/>
    <w:rsid w:val="00DB652D"/>
    <w:rsid w:val="00DF2890"/>
    <w:rsid w:val="00E265B9"/>
    <w:rsid w:val="00E444B8"/>
    <w:rsid w:val="00EB5A8E"/>
    <w:rsid w:val="00ED3B75"/>
    <w:rsid w:val="00EE1AA5"/>
    <w:rsid w:val="00F50252"/>
    <w:rsid w:val="00F70110"/>
    <w:rsid w:val="00F90E6A"/>
    <w:rsid w:val="00FA1461"/>
    <w:rsid w:val="00FC5775"/>
    <w:rsid w:val="00FD7BC0"/>
    <w:rsid w:val="00FE4C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88EDB-8B08-4767-AEB7-BC9F8653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D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3D68"/>
    <w:pPr>
      <w:widowControl w:val="0"/>
    </w:pPr>
    <w:rPr>
      <w:rFonts w:ascii="Times New Roman" w:eastAsia="新細明體" w:hAnsi="Times New Roman" w:cs="Times New Roman"/>
      <w:szCs w:val="24"/>
    </w:rPr>
  </w:style>
  <w:style w:type="paragraph" w:styleId="a4">
    <w:name w:val="header"/>
    <w:basedOn w:val="a"/>
    <w:link w:val="a5"/>
    <w:uiPriority w:val="99"/>
    <w:unhideWhenUsed/>
    <w:rsid w:val="006065FD"/>
    <w:pPr>
      <w:tabs>
        <w:tab w:val="center" w:pos="4153"/>
        <w:tab w:val="right" w:pos="8306"/>
      </w:tabs>
      <w:snapToGrid w:val="0"/>
    </w:pPr>
    <w:rPr>
      <w:sz w:val="20"/>
      <w:szCs w:val="20"/>
    </w:rPr>
  </w:style>
  <w:style w:type="character" w:customStyle="1" w:styleId="a5">
    <w:name w:val="頁首 字元"/>
    <w:basedOn w:val="a0"/>
    <w:link w:val="a4"/>
    <w:uiPriority w:val="99"/>
    <w:rsid w:val="006065FD"/>
    <w:rPr>
      <w:rFonts w:ascii="Times New Roman" w:eastAsia="新細明體" w:hAnsi="Times New Roman" w:cs="Times New Roman"/>
      <w:sz w:val="20"/>
      <w:szCs w:val="20"/>
    </w:rPr>
  </w:style>
  <w:style w:type="paragraph" w:styleId="a6">
    <w:name w:val="footer"/>
    <w:basedOn w:val="a"/>
    <w:link w:val="a7"/>
    <w:uiPriority w:val="99"/>
    <w:unhideWhenUsed/>
    <w:rsid w:val="006065FD"/>
    <w:pPr>
      <w:tabs>
        <w:tab w:val="center" w:pos="4153"/>
        <w:tab w:val="right" w:pos="8306"/>
      </w:tabs>
      <w:snapToGrid w:val="0"/>
    </w:pPr>
    <w:rPr>
      <w:sz w:val="20"/>
      <w:szCs w:val="20"/>
    </w:rPr>
  </w:style>
  <w:style w:type="character" w:customStyle="1" w:styleId="a7">
    <w:name w:val="頁尾 字元"/>
    <w:basedOn w:val="a0"/>
    <w:link w:val="a6"/>
    <w:uiPriority w:val="99"/>
    <w:rsid w:val="006065FD"/>
    <w:rPr>
      <w:rFonts w:ascii="Times New Roman" w:eastAsia="新細明體" w:hAnsi="Times New Roman" w:cs="Times New Roman"/>
      <w:sz w:val="20"/>
      <w:szCs w:val="20"/>
    </w:rPr>
  </w:style>
  <w:style w:type="paragraph" w:styleId="a8">
    <w:name w:val="List Paragraph"/>
    <w:basedOn w:val="a"/>
    <w:uiPriority w:val="34"/>
    <w:qFormat/>
    <w:rsid w:val="002A5AE3"/>
    <w:pPr>
      <w:ind w:left="720"/>
      <w:contextualSpacing/>
    </w:pPr>
  </w:style>
  <w:style w:type="character" w:customStyle="1" w:styleId="apple-converted-space">
    <w:name w:val="apple-converted-space"/>
    <w:basedOn w:val="a0"/>
    <w:rsid w:val="002A5AE3"/>
  </w:style>
  <w:style w:type="paragraph" w:customStyle="1" w:styleId="25pt">
    <w:name w:val="樣式 說明 + 行距:  固定行高 25 pt"/>
    <w:basedOn w:val="a"/>
    <w:rsid w:val="002A5AE3"/>
    <w:pPr>
      <w:spacing w:line="500" w:lineRule="exact"/>
    </w:pPr>
    <w:rPr>
      <w:rFonts w:ascii="Arial" w:eastAsia="標楷體" w:hAnsi="Arial" w:cs="新細明體"/>
      <w:sz w:val="32"/>
      <w:szCs w:val="20"/>
    </w:rPr>
  </w:style>
  <w:style w:type="paragraph" w:styleId="a9">
    <w:name w:val="Balloon Text"/>
    <w:basedOn w:val="a"/>
    <w:link w:val="aa"/>
    <w:uiPriority w:val="99"/>
    <w:semiHidden/>
    <w:unhideWhenUsed/>
    <w:rsid w:val="00291B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91BF7"/>
    <w:rPr>
      <w:rFonts w:asciiTheme="majorHAnsi" w:eastAsiaTheme="majorEastAsia" w:hAnsiTheme="majorHAnsi" w:cstheme="majorBidi"/>
      <w:sz w:val="18"/>
      <w:szCs w:val="18"/>
    </w:rPr>
  </w:style>
  <w:style w:type="paragraph" w:customStyle="1" w:styleId="xl34">
    <w:name w:val="xl34"/>
    <w:basedOn w:val="a"/>
    <w:rsid w:val="00190335"/>
    <w:pPr>
      <w:widowControl/>
      <w:pBdr>
        <w:bottom w:val="single" w:sz="4" w:space="0" w:color="FFCC99"/>
        <w:right w:val="single" w:sz="4" w:space="0" w:color="FFCC99"/>
      </w:pBdr>
      <w:spacing w:before="100" w:beforeAutospacing="1" w:after="100" w:afterAutospacing="1"/>
      <w:jc w:val="center"/>
    </w:pPr>
    <w:rPr>
      <w:rFonts w:ascii="Arial" w:eastAsia="Arial Unicode MS" w:hAnsi="Arial"/>
      <w:kern w:val="0"/>
    </w:rPr>
  </w:style>
  <w:style w:type="paragraph" w:styleId="ab">
    <w:name w:val="Salutation"/>
    <w:basedOn w:val="a"/>
    <w:next w:val="a"/>
    <w:link w:val="ac"/>
    <w:semiHidden/>
    <w:unhideWhenUsed/>
    <w:rsid w:val="00190335"/>
    <w:rPr>
      <w:szCs w:val="20"/>
      <w:lang w:val="x-none" w:eastAsia="x-none"/>
    </w:rPr>
  </w:style>
  <w:style w:type="character" w:customStyle="1" w:styleId="ac">
    <w:name w:val="問候 字元"/>
    <w:basedOn w:val="a0"/>
    <w:link w:val="ab"/>
    <w:semiHidden/>
    <w:rsid w:val="00190335"/>
    <w:rPr>
      <w:rFonts w:ascii="Times New Roman" w:eastAsia="新細明體" w:hAnsi="Times New Roman" w:cs="Times New Roman"/>
      <w:szCs w:val="20"/>
      <w:lang w:val="x-none" w:eastAsia="x-none"/>
    </w:rPr>
  </w:style>
  <w:style w:type="table" w:styleId="ad">
    <w:name w:val="Table Grid"/>
    <w:basedOn w:val="a1"/>
    <w:uiPriority w:val="59"/>
    <w:rsid w:val="0013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08671">
      <w:bodyDiv w:val="1"/>
      <w:marLeft w:val="0"/>
      <w:marRight w:val="0"/>
      <w:marTop w:val="0"/>
      <w:marBottom w:val="0"/>
      <w:divBdr>
        <w:top w:val="none" w:sz="0" w:space="0" w:color="auto"/>
        <w:left w:val="none" w:sz="0" w:space="0" w:color="auto"/>
        <w:bottom w:val="none" w:sz="0" w:space="0" w:color="auto"/>
        <w:right w:val="none" w:sz="0" w:space="0" w:color="auto"/>
      </w:divBdr>
    </w:div>
    <w:div w:id="1125655498">
      <w:bodyDiv w:val="1"/>
      <w:marLeft w:val="0"/>
      <w:marRight w:val="0"/>
      <w:marTop w:val="0"/>
      <w:marBottom w:val="0"/>
      <w:divBdr>
        <w:top w:val="none" w:sz="0" w:space="0" w:color="auto"/>
        <w:left w:val="none" w:sz="0" w:space="0" w:color="auto"/>
        <w:bottom w:val="none" w:sz="0" w:space="0" w:color="auto"/>
        <w:right w:val="none" w:sz="0" w:space="0" w:color="auto"/>
      </w:divBdr>
    </w:div>
    <w:div w:id="1348826089">
      <w:bodyDiv w:val="1"/>
      <w:marLeft w:val="0"/>
      <w:marRight w:val="0"/>
      <w:marTop w:val="0"/>
      <w:marBottom w:val="0"/>
      <w:divBdr>
        <w:top w:val="none" w:sz="0" w:space="0" w:color="auto"/>
        <w:left w:val="none" w:sz="0" w:space="0" w:color="auto"/>
        <w:bottom w:val="none" w:sz="0" w:space="0" w:color="auto"/>
        <w:right w:val="none" w:sz="0" w:space="0" w:color="auto"/>
      </w:divBdr>
    </w:div>
    <w:div w:id="15493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EDA8E-75CB-4A6C-9C7C-B9D418D6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USER</cp:lastModifiedBy>
  <cp:revision>2</cp:revision>
  <cp:lastPrinted>2015-01-07T23:59:00Z</cp:lastPrinted>
  <dcterms:created xsi:type="dcterms:W3CDTF">2017-10-16T03:20:00Z</dcterms:created>
  <dcterms:modified xsi:type="dcterms:W3CDTF">2017-10-16T03:20:00Z</dcterms:modified>
</cp:coreProperties>
</file>